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34D" w:rsidRDefault="00D2134D" w:rsidP="00D2134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5</w:t>
      </w:r>
    </w:p>
    <w:p w:rsidR="00395BCF" w:rsidRDefault="000B4D91" w:rsidP="000B4D91">
      <w:pPr>
        <w:jc w:val="center"/>
        <w:rPr>
          <w:rFonts w:ascii="Times New Roman" w:hAnsi="Times New Roman" w:cs="Times New Roman"/>
          <w:sz w:val="28"/>
        </w:rPr>
      </w:pPr>
      <w:r w:rsidRPr="000B4D91">
        <w:rPr>
          <w:rFonts w:ascii="Times New Roman" w:hAnsi="Times New Roman" w:cs="Times New Roman"/>
          <w:sz w:val="28"/>
        </w:rPr>
        <w:t>Перечень нормативных правовых актов, принятых для целей реал</w:t>
      </w:r>
      <w:r>
        <w:rPr>
          <w:rFonts w:ascii="Times New Roman" w:hAnsi="Times New Roman" w:cs="Times New Roman"/>
          <w:sz w:val="28"/>
        </w:rPr>
        <w:t>изации рассматриваемой практики</w:t>
      </w:r>
    </w:p>
    <w:p w:rsidR="000B4D91" w:rsidRPr="002527BE" w:rsidRDefault="000B4D91" w:rsidP="007E472C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2527BE">
        <w:rPr>
          <w:rFonts w:ascii="Times New Roman" w:hAnsi="Times New Roman" w:cs="Times New Roman"/>
          <w:sz w:val="28"/>
        </w:rPr>
        <w:t>Постановление Правительства Новосибирской области от 30.12.2013 N 59</w:t>
      </w:r>
      <w:r w:rsidR="007E472C">
        <w:rPr>
          <w:rFonts w:ascii="Times New Roman" w:hAnsi="Times New Roman" w:cs="Times New Roman"/>
          <w:sz w:val="28"/>
        </w:rPr>
        <w:t>3</w:t>
      </w:r>
      <w:r w:rsidRPr="002527BE">
        <w:rPr>
          <w:rFonts w:ascii="Times New Roman" w:hAnsi="Times New Roman" w:cs="Times New Roman"/>
          <w:sz w:val="28"/>
        </w:rPr>
        <w:t xml:space="preserve">-п </w:t>
      </w:r>
      <w:r w:rsidR="00906235">
        <w:rPr>
          <w:rFonts w:ascii="Times New Roman" w:hAnsi="Times New Roman" w:cs="Times New Roman"/>
          <w:sz w:val="28"/>
        </w:rPr>
        <w:t>«</w:t>
      </w:r>
      <w:r w:rsidR="007E472C" w:rsidRPr="007E472C">
        <w:rPr>
          <w:rFonts w:ascii="Times New Roman" w:hAnsi="Times New Roman" w:cs="Times New Roman"/>
          <w:sz w:val="28"/>
        </w:rPr>
        <w:t>О порядке функционирования и использования государственной информационной системы в сфере закупок Новосибирской области</w:t>
      </w:r>
      <w:r w:rsidR="00906235">
        <w:rPr>
          <w:rFonts w:ascii="Times New Roman" w:hAnsi="Times New Roman" w:cs="Times New Roman"/>
          <w:sz w:val="28"/>
        </w:rPr>
        <w:t>»;</w:t>
      </w:r>
    </w:p>
    <w:p w:rsidR="007E472C" w:rsidRPr="007E472C" w:rsidRDefault="007E472C">
      <w:pPr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7E472C" w:rsidRPr="007E4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2B31D3"/>
    <w:multiLevelType w:val="hybridMultilevel"/>
    <w:tmpl w:val="AD2E5A12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D91"/>
    <w:rsid w:val="000B4D91"/>
    <w:rsid w:val="002527BE"/>
    <w:rsid w:val="00395BCF"/>
    <w:rsid w:val="007E472C"/>
    <w:rsid w:val="00906235"/>
    <w:rsid w:val="00A6575F"/>
    <w:rsid w:val="00D2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3A5A3-E8B5-4DD2-8142-9CEC9E813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"УКСиС"</Company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Лещинский Дмитрий Дмитриевич</dc:creator>
  <cp:keywords/>
  <dc:description/>
  <cp:lastModifiedBy>Лещинский Дмитрий Дмитриевич</cp:lastModifiedBy>
  <cp:revision>2</cp:revision>
  <dcterms:created xsi:type="dcterms:W3CDTF">2017-12-15T06:45:00Z</dcterms:created>
  <dcterms:modified xsi:type="dcterms:W3CDTF">2017-12-15T06:45:00Z</dcterms:modified>
</cp:coreProperties>
</file>